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ind w:left="0" w:firstLine="0"/>
        <w:jc w:val="left"/>
        <w:rPr>
          <w:rFonts w:ascii="Times New Roman" w:eastAsia="仿宋_GB2312" w:cs="Times New Roman" w:hAnsi="Times New Roman" w:hint="eastAsia"/>
          <w:color w:val="000000"/>
          <w:sz w:val="32"/>
          <w:szCs w:val="32"/>
          <w:lang w:val="en-US" w:eastAsia="zh-CN"/>
        </w:rPr>
      </w:pPr>
      <w:r>
        <w:rPr>
          <w:rFonts w:ascii="楷体" w:eastAsia="楷体" w:cs="楷体" w:hint="eastAsia"/>
          <w:color w:val="000000"/>
          <w:sz w:val="32"/>
          <w:szCs w:val="32"/>
          <w:lang w:eastAsia="zh-CN"/>
        </w:rPr>
        <w:t>附件</w:t>
      </w:r>
      <w:r>
        <w:rPr>
          <w:rFonts w:ascii="楷体" w:eastAsia="楷体" w:cs="楷体" w:hint="eastAsia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lang w:val="en-US" w:eastAsia="zh-CN"/>
        </w:rPr>
        <w:t xml:space="preserve">    </w:t>
      </w:r>
    </w:p>
    <w:p>
      <w:pPr>
        <w:spacing w:line="580" w:lineRule="exact"/>
        <w:ind w:left="0" w:firstLine="0"/>
        <w:jc w:val="left"/>
        <w:rPr>
          <w:rFonts w:ascii="方正小标宋_GBK" w:eastAsia="方正小标宋_GBK" w:cs="方正小标宋_GBK" w:hint="eastAsia"/>
          <w:color w:val="000000"/>
          <w:sz w:val="44"/>
          <w:szCs w:val="44"/>
          <w:lang w:eastAsia="zh-CN"/>
        </w:rPr>
      </w:pPr>
      <w:r>
        <w:rPr>
          <w:rFonts w:ascii="Times New Roman" w:eastAsia="仿宋_GB2312" w:cs="Times New Roman" w:hAnsi="Times New Roman" w:hint="eastAsia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ascii="黑体" w:eastAsia="黑体" w:cs="黑体" w:hint="eastAsia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2022年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  <w:lang w:eastAsia="zh-CN"/>
        </w:rPr>
        <w:t>省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“千企绿色改造”投资项目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  <w:lang w:eastAsia="zh-CN"/>
        </w:rPr>
        <w:t>汇总表</w:t>
      </w:r>
    </w:p>
    <w:p>
      <w:pPr>
        <w:spacing w:line="580" w:lineRule="exact"/>
        <w:ind w:firstLineChars="200" w:firstLine="640"/>
        <w:jc w:val="left"/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color w:val="000000"/>
          <w:sz w:val="32"/>
          <w:szCs w:val="32"/>
          <w:lang w:eastAsia="zh-CN"/>
        </w:rPr>
        <w:t>填报单位：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（</w:t>
      </w:r>
      <w:r>
        <w:rPr>
          <w:rFonts w:ascii="仿宋" w:eastAsia="仿宋" w:cs="仿宋" w:hint="eastAsia"/>
          <w:color w:val="000000"/>
          <w:sz w:val="32"/>
          <w:szCs w:val="32"/>
          <w:lang w:eastAsia="zh-CN"/>
        </w:rPr>
        <w:t>盖章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）</w:t>
      </w:r>
    </w:p>
    <w:tbl>
      <w:tblPr>
        <w:tblpPr w:leftFromText="180" w:rightFromText="180" w:vertAnchor="text" w:horzAnchor="page" w:tblpX="783" w:tblpY="402"/>
        <w:tblOverlap w:val="never"/>
        <w:tblW w:w="14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800"/>
        <w:gridCol w:w="2010"/>
        <w:gridCol w:w="1050"/>
        <w:gridCol w:w="870"/>
        <w:gridCol w:w="945"/>
        <w:gridCol w:w="2250"/>
        <w:gridCol w:w="1580"/>
        <w:gridCol w:w="1350"/>
        <w:gridCol w:w="1075"/>
      </w:tblGrid>
      <w:tr>
        <w:trPr>
          <w:trHeight w:val="81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所在市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所在县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所属行业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续建/2022年新开工/谋划项目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计划总投资（万元）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截止2021年底完成投资（万元）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2022年计划投资（万元）</w:t>
            </w: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ocumentProtection w:edit="readOnly"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</w:rPr>
  </w:style>
  <w:style w:type="paragraph" w:styleId="16">
    <w:name w:val="annotation text"/>
    <w:basedOn w:val="15"/>
    <w:pPr>
      <w:jc w:val="left"/>
    </w:pPr>
    <w:rPr>
      <w:rFonts w:ascii="Calibri" w:eastAsia="方正仿宋_GBK" w:hAnsi="Calibri"/>
      <w:sz w:val="36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Yozo_Office27021597764231179</Application>
  <Pages>1</Pages>
  <Words>100</Words>
  <Characters>113</Characters>
  <Lines>89</Lines>
  <Paragraphs>20</Paragraphs>
  <CharactersWithSpaces>142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超级管理员</dc:creator>
  <cp:lastModifiedBy>think</cp:lastModifiedBy>
  <cp:revision>1</cp:revision>
  <cp:lastPrinted>2022-01-10T08:10:18Z</cp:lastPrinted>
  <dcterms:created xsi:type="dcterms:W3CDTF">2022-01-10T07:59:00Z</dcterms:created>
  <dcterms:modified xsi:type="dcterms:W3CDTF">2022-01-10T08:26:24Z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2052-10.8.2.6784</vt:lpwstr>
  </property>
</Properties>
</file>